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914B5"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color w:val="0070C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32"/>
          <w:szCs w:val="32"/>
          <w:lang w:val="en-US" w:eastAsia="zh-CN"/>
        </w:rPr>
        <w:t>认证审核中8.3不适用理由</w:t>
      </w:r>
    </w:p>
    <w:p w14:paraId="5AC8A976">
      <w:pPr>
        <w:keepNext w:val="0"/>
        <w:keepLines w:val="0"/>
        <w:widowControl/>
        <w:suppressLineNumbers w:val="0"/>
        <w:rPr>
          <w:rFonts w:hint="eastAsia" w:ascii="黑体" w:hAnsi="黑体" w:eastAsia="黑体" w:cs="黑体"/>
          <w:color w:val="4874CB" w:themeColor="accent1"/>
          <w:sz w:val="21"/>
          <w:szCs w:val="21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4874CB" w:themeColor="accent1"/>
          <w:sz w:val="21"/>
          <w:szCs w:val="21"/>
          <w:lang w:val="en-US" w:eastAsia="zh-CN"/>
          <w14:textFill>
            <w14:solidFill>
              <w14:schemeClr w14:val="accent1"/>
            </w14:solidFill>
          </w14:textFill>
        </w:rPr>
        <w:t>合评&amp;方案策划人员</w:t>
      </w:r>
      <w:r>
        <w:rPr>
          <w:rFonts w:hint="eastAsia" w:ascii="黑体" w:hAnsi="黑体" w:eastAsia="黑体" w:cs="黑体"/>
          <w:b/>
          <w:bCs/>
          <w:color w:val="4874CB" w:themeColor="accent1"/>
          <w:sz w:val="21"/>
          <w:szCs w:val="21"/>
          <w14:textFill>
            <w14:solidFill>
              <w14:schemeClr w14:val="accent1"/>
            </w14:solidFill>
          </w14:textFill>
        </w:rPr>
        <w:t>：</w:t>
      </w:r>
      <w:r>
        <w:rPr>
          <w:rFonts w:hint="eastAsia" w:ascii="黑体" w:hAnsi="黑体" w:eastAsia="黑体" w:cs="黑体"/>
          <w:b/>
          <w:bCs/>
          <w:color w:val="4874CB" w:themeColor="accent1"/>
          <w:sz w:val="21"/>
          <w:szCs w:val="21"/>
          <w:lang w:val="en-US" w:eastAsia="zh-CN"/>
          <w14:textFill>
            <w14:solidFill>
              <w14:schemeClr w14:val="accent1"/>
            </w14:solidFill>
          </w14:textFill>
        </w:rPr>
        <w:t>认证申请书</w:t>
      </w: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lang w:val="en-US" w:eastAsia="zh-CN"/>
          <w14:textFill>
            <w14:solidFill>
              <w14:schemeClr w14:val="accent1"/>
            </w14:solidFill>
          </w14:textFill>
        </w:rPr>
        <w:t>（</w:t>
      </w:r>
      <w:r>
        <w:rPr>
          <w:rStyle w:val="12"/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14:textFill>
            <w14:solidFill>
              <w14:schemeClr w14:val="accent1"/>
            </w14:solidFill>
          </w14:textFill>
        </w:rPr>
        <w:t>TB-JL-L01</w:t>
      </w:r>
      <w:r>
        <w:rPr>
          <w:rStyle w:val="12"/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lang w:eastAsia="zh-CN"/>
          <w14:textFill>
            <w14:solidFill>
              <w14:schemeClr w14:val="accent1"/>
            </w14:solidFill>
          </w14:textFill>
        </w:rPr>
        <w:t>）</w:t>
      </w:r>
      <w:r>
        <w:rPr>
          <w:rStyle w:val="12"/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lang w:val="en-US" w:eastAsia="zh-CN"/>
          <w14:textFill>
            <w14:solidFill>
              <w14:schemeClr w14:val="accent1"/>
            </w14:solidFill>
          </w14:textFill>
        </w:rPr>
        <w:t>与</w:t>
      </w:r>
      <w:r>
        <w:rPr>
          <w:rStyle w:val="12"/>
          <w:rFonts w:hint="eastAsia" w:ascii="黑体" w:hAnsi="黑体" w:eastAsia="黑体" w:cs="黑体"/>
          <w:color w:val="4874CB" w:themeColor="accent1"/>
          <w:sz w:val="21"/>
          <w:szCs w:val="21"/>
          <w14:textFill>
            <w14:solidFill>
              <w14:schemeClr w14:val="accent1"/>
            </w14:solidFill>
          </w14:textFill>
        </w:rPr>
        <w:t>审核方案策划表</w:t>
      </w: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lang w:val="en-US" w:eastAsia="zh-CN"/>
          <w14:textFill>
            <w14:solidFill>
              <w14:schemeClr w14:val="accent1"/>
            </w14:solidFill>
          </w14:textFill>
        </w:rPr>
        <w:t>（TB-JL-L04）“说明”</w:t>
      </w:r>
      <w:r>
        <w:rPr>
          <w:rFonts w:hint="eastAsia" w:ascii="黑体" w:hAnsi="黑体" w:eastAsia="黑体" w:cs="黑体"/>
          <w:color w:val="4874CB" w:themeColor="accent1"/>
          <w:sz w:val="21"/>
          <w:szCs w:val="21"/>
          <w14:textFill>
            <w14:solidFill>
              <w14:schemeClr w14:val="accent1"/>
            </w14:solidFill>
          </w14:textFill>
        </w:rPr>
        <w:t>中必须填写不适用条款的</w:t>
      </w:r>
      <w:r>
        <w:rPr>
          <w:rStyle w:val="12"/>
          <w:rFonts w:hint="eastAsia" w:ascii="黑体" w:hAnsi="黑体" w:eastAsia="黑体" w:cs="黑体"/>
          <w:color w:val="4874CB" w:themeColor="accent1"/>
          <w:sz w:val="21"/>
          <w:szCs w:val="21"/>
          <w14:textFill>
            <w14:solidFill>
              <w14:schemeClr w14:val="accent1"/>
            </w14:solidFill>
          </w14:textFill>
        </w:rPr>
        <w:t>理由</w:t>
      </w:r>
      <w:r>
        <w:rPr>
          <w:rFonts w:hint="eastAsia" w:ascii="黑体" w:hAnsi="黑体" w:eastAsia="黑体" w:cs="黑体"/>
          <w:color w:val="4874CB" w:themeColor="accent1"/>
          <w:sz w:val="21"/>
          <w:szCs w:val="21"/>
          <w14:textFill>
            <w14:solidFill>
              <w14:schemeClr w14:val="accent1"/>
            </w14:solidFill>
          </w14:textFill>
        </w:rPr>
        <w:t>。</w:t>
      </w:r>
    </w:p>
    <w:p w14:paraId="4B44E5C8">
      <w:pPr>
        <w:keepNext w:val="0"/>
        <w:keepLines w:val="0"/>
        <w:widowControl/>
        <w:suppressLineNumbers w:val="0"/>
        <w:rPr>
          <w:rFonts w:hint="eastAsia" w:ascii="黑体" w:hAnsi="黑体" w:eastAsia="黑体" w:cs="黑体"/>
          <w:color w:val="4874CB" w:themeColor="accent1"/>
          <w:sz w:val="21"/>
          <w:szCs w:val="21"/>
          <w14:textFill>
            <w14:solidFill>
              <w14:schemeClr w14:val="accent1"/>
            </w14:solidFill>
          </w14:textFill>
        </w:rPr>
      </w:pPr>
      <w:r>
        <w:rPr>
          <w:rStyle w:val="12"/>
          <w:rFonts w:hint="eastAsia" w:ascii="黑体" w:hAnsi="黑体" w:eastAsia="黑体" w:cs="黑体"/>
          <w:color w:val="4874CB" w:themeColor="accent1"/>
          <w:sz w:val="21"/>
          <w:szCs w:val="21"/>
          <w:lang w:val="en-US" w:eastAsia="zh-CN"/>
          <w14:textFill>
            <w14:solidFill>
              <w14:schemeClr w14:val="accent1"/>
            </w14:solidFill>
          </w14:textFill>
        </w:rPr>
        <w:t>审核员：</w:t>
      </w:r>
      <w:r>
        <w:rPr>
          <w:rStyle w:val="12"/>
          <w:rFonts w:hint="eastAsia" w:ascii="黑体" w:hAnsi="黑体" w:eastAsia="黑体" w:cs="黑体"/>
          <w:color w:val="4874CB" w:themeColor="accent1"/>
          <w:sz w:val="21"/>
          <w:szCs w:val="21"/>
          <w14:textFill>
            <w14:solidFill>
              <w14:schemeClr w14:val="accent1"/>
            </w14:solidFill>
          </w14:textFill>
        </w:rPr>
        <w:t>现场审核计划</w:t>
      </w: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lang w:val="en-US" w:eastAsia="zh-CN"/>
          <w14:textFill>
            <w14:solidFill>
              <w14:schemeClr w14:val="accent1"/>
            </w14:solidFill>
          </w14:textFill>
        </w:rPr>
        <w:t>（TB-JL-E05）</w:t>
      </w:r>
      <w:r>
        <w:rPr>
          <w:rFonts w:hint="eastAsia" w:ascii="黑体" w:hAnsi="黑体" w:eastAsia="黑体" w:cs="黑体"/>
          <w:color w:val="4874CB" w:themeColor="accent1"/>
          <w:sz w:val="21"/>
          <w:szCs w:val="21"/>
          <w14:textFill>
            <w14:solidFill>
              <w14:schemeClr w14:val="accent1"/>
            </w14:solidFill>
          </w14:textFill>
        </w:rPr>
        <w:t>的注记中要求确认</w:t>
      </w:r>
      <w:r>
        <w:rPr>
          <w:rStyle w:val="12"/>
          <w:rFonts w:hint="eastAsia" w:ascii="黑体" w:hAnsi="黑体" w:eastAsia="黑体" w:cs="黑体"/>
          <w:color w:val="4874CB" w:themeColor="accent1"/>
          <w:sz w:val="21"/>
          <w:szCs w:val="21"/>
          <w14:textFill>
            <w14:solidFill>
              <w14:schemeClr w14:val="accent1"/>
            </w14:solidFill>
          </w14:textFill>
        </w:rPr>
        <w:t>理由及证实方式</w:t>
      </w:r>
      <w:r>
        <w:rPr>
          <w:rFonts w:hint="eastAsia" w:ascii="黑体" w:hAnsi="黑体" w:eastAsia="黑体" w:cs="黑体"/>
          <w:color w:val="4874CB" w:themeColor="accent1"/>
          <w:sz w:val="21"/>
          <w:szCs w:val="21"/>
          <w14:textFill>
            <w14:solidFill>
              <w14:schemeClr w14:val="accent1"/>
            </w14:solidFill>
          </w14:textFill>
        </w:rPr>
        <w:t>。</w:t>
      </w:r>
    </w:p>
    <w:p w14:paraId="6E445E37">
      <w:pPr>
        <w:keepNext w:val="0"/>
        <w:keepLines w:val="0"/>
        <w:widowControl/>
        <w:suppressLineNumbers w:val="0"/>
        <w:rPr>
          <w:rFonts w:hint="eastAsia" w:ascii="黑体" w:hAnsi="黑体" w:eastAsia="黑体" w:cs="黑体"/>
          <w:color w:val="4874CB" w:themeColor="accent1"/>
          <w:sz w:val="21"/>
          <w:szCs w:val="21"/>
          <w14:textFill>
            <w14:solidFill>
              <w14:schemeClr w14:val="accent1"/>
            </w14:solidFill>
          </w14:textFill>
        </w:rPr>
      </w:pPr>
      <w:r>
        <w:rPr>
          <w:rStyle w:val="12"/>
          <w:rFonts w:hint="eastAsia" w:ascii="黑体" w:hAnsi="黑体" w:eastAsia="黑体" w:cs="黑体"/>
          <w:color w:val="4874CB" w:themeColor="accent1"/>
          <w:sz w:val="21"/>
          <w:szCs w:val="21"/>
          <w:lang w:val="en-US" w:eastAsia="zh-CN"/>
          <w14:textFill>
            <w14:solidFill>
              <w14:schemeClr w14:val="accent1"/>
            </w14:solidFill>
          </w14:textFill>
        </w:rPr>
        <w:t>档案组</w:t>
      </w:r>
      <w:r>
        <w:rPr>
          <w:rFonts w:hint="eastAsia" w:ascii="黑体" w:hAnsi="黑体" w:eastAsia="黑体" w:cs="黑体"/>
          <w:color w:val="4874CB" w:themeColor="accent1"/>
          <w:sz w:val="21"/>
          <w:szCs w:val="21"/>
          <w14:textFill>
            <w14:solidFill>
              <w14:schemeClr w14:val="accent1"/>
            </w14:solidFill>
          </w14:textFill>
        </w:rPr>
        <w:t>：</w:t>
      </w:r>
      <w:r>
        <w:rPr>
          <w:rStyle w:val="12"/>
          <w:rFonts w:hint="eastAsia" w:ascii="黑体" w:hAnsi="黑体" w:eastAsia="黑体" w:cs="黑体"/>
          <w:color w:val="4874CB" w:themeColor="accent1"/>
          <w:sz w:val="21"/>
          <w:szCs w:val="21"/>
          <w14:textFill>
            <w14:solidFill>
              <w14:schemeClr w14:val="accent1"/>
            </w14:solidFill>
          </w14:textFill>
        </w:rPr>
        <w:t>认证决定审批表</w:t>
      </w: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lang w:val="en-US" w:eastAsia="zh-CN"/>
          <w14:textFill>
            <w14:solidFill>
              <w14:schemeClr w14:val="accent1"/>
            </w14:solidFill>
          </w14:textFill>
        </w:rPr>
        <w:t>（TB-JL-E19）</w:t>
      </w:r>
      <w:r>
        <w:rPr>
          <w:rFonts w:hint="eastAsia" w:ascii="黑体" w:hAnsi="黑体" w:eastAsia="黑体" w:cs="黑体"/>
          <w:color w:val="4874CB" w:themeColor="accent1"/>
          <w:sz w:val="21"/>
          <w:szCs w:val="21"/>
          <w14:textFill>
            <w14:solidFill>
              <w14:schemeClr w14:val="accent1"/>
            </w14:solidFill>
          </w14:textFill>
        </w:rPr>
        <w:t>中需对不适用条款的</w:t>
      </w:r>
      <w:r>
        <w:rPr>
          <w:rStyle w:val="12"/>
          <w:rFonts w:hint="eastAsia" w:ascii="黑体" w:hAnsi="黑体" w:eastAsia="黑体" w:cs="黑体"/>
          <w:color w:val="4874CB" w:themeColor="accent1"/>
          <w:sz w:val="21"/>
          <w:szCs w:val="21"/>
          <w14:textFill>
            <w14:solidFill>
              <w14:schemeClr w14:val="accent1"/>
            </w14:solidFill>
          </w14:textFill>
        </w:rPr>
        <w:t>合理性</w:t>
      </w:r>
      <w:r>
        <w:rPr>
          <w:rFonts w:hint="eastAsia" w:ascii="黑体" w:hAnsi="黑体" w:eastAsia="黑体" w:cs="黑体"/>
          <w:color w:val="4874CB" w:themeColor="accent1"/>
          <w:sz w:val="21"/>
          <w:szCs w:val="21"/>
          <w14:textFill>
            <w14:solidFill>
              <w14:schemeClr w14:val="accent1"/>
            </w14:solidFill>
          </w14:textFill>
        </w:rPr>
        <w:t>进行评价</w:t>
      </w:r>
    </w:p>
    <w:p w14:paraId="7605F0F7">
      <w:pPr>
        <w:pStyle w:val="2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line="24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70C0"/>
          <w:sz w:val="24"/>
          <w:szCs w:val="24"/>
          <w:highlight w:val="none"/>
        </w:rPr>
      </w:pPr>
    </w:p>
    <w:p w14:paraId="701AE451">
      <w:pPr>
        <w:pStyle w:val="2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line="240" w:lineRule="auto"/>
        <w:jc w:val="left"/>
        <w:textAlignment w:val="auto"/>
        <w:rPr>
          <w:rFonts w:hint="eastAsia" w:ascii="黑体" w:hAnsi="黑体" w:eastAsia="黑体" w:cs="黑体"/>
          <w:b/>
          <w:bCs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  <w:t>一、完全不涉及设计开发责任的企业类型</w:t>
      </w:r>
    </w:p>
    <w:p w14:paraId="64B6D4C8">
      <w:pPr>
        <w:pStyle w:val="3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  <w:t>1. 纯贸易/销售公司</w:t>
      </w:r>
    </w:p>
    <w:p w14:paraId="4B93A14E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仅从事成品采购、销售与配送，不改变产品特性或规格，无设计开发责任。</w:t>
      </w:r>
    </w:p>
    <w:p w14:paraId="2D5DAF63">
      <w:pPr>
        <w:pStyle w:val="3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  <w:t>2. 标准服务提供商（如物流运输、仓储服务、物业保安、清洁服务）</w:t>
      </w:r>
    </w:p>
    <w:p w14:paraId="7A391411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提供成熟、标准化服务，流程依据行业规范，不涉及设计开发。</w:t>
      </w:r>
    </w:p>
    <w:p w14:paraId="5B9ADDEB">
      <w:pPr>
        <w:pStyle w:val="3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  <w:t>3. 授权经销商/代理商</w:t>
      </w:r>
    </w:p>
    <w:p w14:paraId="4895C0D4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仅代理销售已定型产品，无权修改产品结构与功能。</w:t>
      </w:r>
    </w:p>
    <w:p w14:paraId="257999EC">
      <w:pPr>
        <w:pStyle w:val="3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  <w:t>4. 单纯来料加工/</w:t>
      </w: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:lang w:val="en-US" w:eastAsia="zh-CN"/>
          <w14:textFill>
            <w14:solidFill>
              <w14:schemeClr w14:val="accent1"/>
            </w14:solidFill>
          </w14:textFill>
        </w:rPr>
        <w:t>OEM</w:t>
      </w: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  <w:t>代工</w:t>
      </w:r>
    </w:p>
    <w:p w14:paraId="2B2974AA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完全按客户图纸、标准生产，不参与产品设计或变更。</w:t>
      </w:r>
    </w:p>
    <w:p w14:paraId="3D41483F">
      <w:pPr>
        <w:pStyle w:val="3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  <w:t>5. 基础设施运营与维护单位</w:t>
      </w:r>
    </w:p>
    <w:p w14:paraId="0998A3B1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仅从事设施操作与维护，不涉及新系统或新技术设计。</w:t>
      </w:r>
    </w:p>
    <w:p w14:paraId="23BD3B36">
      <w:pPr>
        <w:rPr>
          <w:rFonts w:hint="eastAsia"/>
        </w:rPr>
      </w:pPr>
    </w:p>
    <w:p w14:paraId="6F1E08C2">
      <w:pPr>
        <w:pStyle w:val="2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line="240" w:lineRule="auto"/>
        <w:jc w:val="left"/>
        <w:textAlignment w:val="auto"/>
        <w:rPr>
          <w:rFonts w:hint="eastAsia" w:ascii="仿宋" w:hAnsi="仿宋" w:eastAsia="仿宋" w:cs="仿宋"/>
          <w:b/>
          <w:bCs/>
          <w:color w:val="4874CB" w:themeColor="accent1"/>
          <w:sz w:val="24"/>
          <w:szCs w:val="24"/>
          <w:highlight w:val="none"/>
          <w14:textFill>
            <w14:solidFill>
              <w14:schemeClr w14:val="accent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4874CB" w:themeColor="accent1"/>
          <w:sz w:val="24"/>
          <w:szCs w:val="24"/>
          <w:highlight w:val="none"/>
          <w14:textFill>
            <w14:solidFill>
              <w14:schemeClr w14:val="accent1"/>
            </w14:solidFill>
          </w14:textFill>
        </w:rPr>
        <w:t>二、部分活动涉及设计但不属于“8.3”范围的情形</w:t>
      </w:r>
    </w:p>
    <w:p w14:paraId="7691FC8A">
      <w:pPr>
        <w:pStyle w:val="3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  <w:t>1. 过程</w:t>
      </w: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:lang w:val="en-US" w:eastAsia="zh-CN"/>
          <w14:textFill>
            <w14:solidFill>
              <w14:schemeClr w14:val="accent1"/>
            </w14:solidFill>
          </w14:textFill>
        </w:rPr>
        <w:t>与工装设计</w:t>
      </w: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:lang w:eastAsia="zh-CN"/>
          <w14:textFill>
            <w14:solidFill>
              <w14:schemeClr w14:val="accent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  <w:t>如：按客户图纸加工零件，但自主设计夹具、模具以提升效率</w:t>
      </w: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:lang w:eastAsia="zh-CN"/>
          <w14:textFill>
            <w14:solidFill>
              <w14:schemeClr w14:val="accent1"/>
            </w14:solidFill>
          </w14:textFill>
        </w:rPr>
        <w:t>，</w:t>
      </w: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:lang w:val="en-US" w:eastAsia="zh-CN"/>
          <w14:textFill>
            <w14:solidFill>
              <w14:schemeClr w14:val="accent1"/>
            </w14:solidFill>
          </w14:textFill>
        </w:rPr>
        <w:t>属于8.5</w:t>
      </w: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:lang w:eastAsia="zh-CN"/>
          <w14:textFill>
            <w14:solidFill>
              <w14:schemeClr w14:val="accent1"/>
            </w14:solidFill>
          </w14:textFill>
        </w:rPr>
        <w:t>）</w:t>
      </w:r>
    </w:p>
    <w:p w14:paraId="0DE2E5D2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仅进行生产工艺、模具、流程优化，不涉及产品本身设计。</w:t>
      </w:r>
    </w:p>
    <w:p w14:paraId="5076E2D8">
      <w:pPr>
        <w:pStyle w:val="3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  <w:t>2. 服务方案定制</w:t>
      </w: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:lang w:val="en-US" w:eastAsia="zh-CN"/>
          <w14:textFill>
            <w14:solidFill>
              <w14:schemeClr w14:val="accent1"/>
            </w14:solidFill>
          </w14:textFill>
        </w:rPr>
        <w:t>与组合</w:t>
      </w: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  <w:t>（如培训课程安排、物流路线规划</w:t>
      </w: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:lang w:eastAsia="zh-CN"/>
          <w14:textFill>
            <w14:solidFill>
              <w14:schemeClr w14:val="accent1"/>
            </w14:solidFill>
          </w14:textFill>
        </w:rPr>
        <w:t>，</w:t>
      </w: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:lang w:val="en-US" w:eastAsia="zh-CN"/>
          <w14:textFill>
            <w14:solidFill>
              <w14:schemeClr w14:val="accent1"/>
            </w14:solidFill>
          </w14:textFill>
        </w:rPr>
        <w:t>属8.2</w:t>
      </w: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  <w:t>）</w:t>
      </w:r>
      <w:bookmarkStart w:id="0" w:name="_GoBack"/>
      <w:bookmarkEnd w:id="0"/>
    </w:p>
    <w:p w14:paraId="6ADFFB2A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仅组合现有服务或调整交付方式，不涉及新服务类型开发。</w:t>
      </w:r>
    </w:p>
    <w:p w14:paraId="785FDCCD">
      <w:pPr>
        <w:pStyle w:val="3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  <w:t>3. 软件配置与客户化</w:t>
      </w: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:lang w:val="en-US" w:eastAsia="zh-CN"/>
          <w14:textFill>
            <w14:solidFill>
              <w14:schemeClr w14:val="accent1"/>
            </w14:solidFill>
          </w14:textFill>
        </w:rPr>
        <w:t>实施</w:t>
      </w: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  <w:t>（如SAP、用友</w:t>
      </w: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:lang w:eastAsia="zh-CN"/>
          <w14:textFill>
            <w14:solidFill>
              <w14:schemeClr w14:val="accent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  <w:t>ERP系统实施顾问按客户需求配置模块，不涉及软件架构设计）</w:t>
      </w:r>
    </w:p>
    <w:p w14:paraId="49E05AAB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仅对成熟系统进行参数配置，无源代码或架构修改。</w:t>
      </w:r>
    </w:p>
    <w:p w14:paraId="013DE27F">
      <w:pPr>
        <w:pStyle w:val="3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  <w:t>4. 建筑装饰装修按图纸施工</w:t>
      </w:r>
    </w:p>
    <w:p w14:paraId="78906E86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完全按客户或设计院图纸施工，不承担结构或功能设计责任</w:t>
      </w:r>
    </w:p>
    <w:p w14:paraId="4F445260">
      <w:pPr>
        <w:rPr>
          <w:rFonts w:hint="eastAsia"/>
        </w:rPr>
      </w:pPr>
    </w:p>
    <w:p w14:paraId="58C6547D">
      <w:pPr>
        <w:pStyle w:val="2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line="24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70C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0070C0"/>
          <w:sz w:val="24"/>
          <w:szCs w:val="24"/>
          <w:highlight w:val="none"/>
        </w:rPr>
        <w:t>三、其他合规性说明理由</w:t>
      </w:r>
    </w:p>
    <w:p w14:paraId="6949B2A3">
      <w:pPr>
        <w:pStyle w:val="3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  <w:t>1. 法律法规禁止（如消防设备、医疗器械的部分类别）</w:t>
      </w:r>
    </w:p>
    <w:p w14:paraId="0B9DCF2B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必须使用国家或行业标准设计，企业无权自行设计。</w:t>
      </w:r>
    </w:p>
    <w:p w14:paraId="03F9BEBC">
      <w:pPr>
        <w:pStyle w:val="3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  <w:t>2. 客户承担全部设计责任</w:t>
      </w:r>
    </w:p>
    <w:p w14:paraId="30563E5B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合同中明确设计由客户负责，企业仅提供制造或服务。</w:t>
      </w:r>
    </w:p>
    <w:p w14:paraId="6AED51AD">
      <w:pPr>
        <w:pStyle w:val="3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line="360" w:lineRule="auto"/>
        <w:textAlignment w:val="auto"/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:lang w:val="en-US" w:eastAsia="zh-CN"/>
          <w14:textFill>
            <w14:solidFill>
              <w14:schemeClr w14:val="accent1"/>
            </w14:solidFill>
          </w14:textFill>
        </w:rPr>
        <w:t>3.</w:t>
      </w: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14:textFill>
            <w14:solidFill>
              <w14:schemeClr w14:val="accent1"/>
            </w14:solidFill>
          </w14:textFill>
        </w:rPr>
        <w:t>组织职能</w:t>
      </w:r>
      <w:r>
        <w:rPr>
          <w:rFonts w:hint="eastAsia" w:ascii="黑体" w:hAnsi="黑体" w:eastAsia="黑体" w:cs="黑体"/>
          <w:b w:val="0"/>
          <w:bCs w:val="0"/>
          <w:color w:val="4874CB" w:themeColor="accent1"/>
          <w:sz w:val="21"/>
          <w:szCs w:val="21"/>
          <w:highlight w:val="none"/>
          <w:lang w:val="en-US" w:eastAsia="zh-CN"/>
          <w14:textFill>
            <w14:solidFill>
              <w14:schemeClr w14:val="accent1"/>
            </w14:solidFill>
          </w14:textFill>
        </w:rPr>
        <w:t>分工明确</w:t>
      </w:r>
    </w:p>
    <w:p w14:paraId="72E34AF6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设计职能由集团或关联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单位承担，本单位仅负责生产或执行。</w:t>
      </w:r>
    </w:p>
    <w:sectPr>
      <w:footerReference r:id="rId5" w:type="default"/>
      <w:pgSz w:w="11906" w:h="16838"/>
      <w:pgMar w:top="777" w:right="550" w:bottom="663" w:left="607" w:header="567" w:footer="340" w:gutter="0"/>
      <w:paperSrc/>
      <w:pgNumType w:fmt="decimal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1823B">
    <w:pPr>
      <w:pStyle w:val="6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1A5095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Fm/S8feAgAAJ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1A5095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江西腾标认证有限公司                              电话：400-979-838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C2F546"/>
    <w:multiLevelType w:val="singleLevel"/>
    <w:tmpl w:val="73C2F54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4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86597"/>
    <w:rsid w:val="06020126"/>
    <w:rsid w:val="07BA4E3B"/>
    <w:rsid w:val="090310C8"/>
    <w:rsid w:val="094E71DE"/>
    <w:rsid w:val="0D5B2E9F"/>
    <w:rsid w:val="17142269"/>
    <w:rsid w:val="1C293836"/>
    <w:rsid w:val="22312669"/>
    <w:rsid w:val="2751628A"/>
    <w:rsid w:val="282A0D40"/>
    <w:rsid w:val="2BB46F1D"/>
    <w:rsid w:val="2DD65871"/>
    <w:rsid w:val="2E20089A"/>
    <w:rsid w:val="2E314855"/>
    <w:rsid w:val="30EE0B9D"/>
    <w:rsid w:val="326F445A"/>
    <w:rsid w:val="335D0251"/>
    <w:rsid w:val="351E5CB3"/>
    <w:rsid w:val="39D92970"/>
    <w:rsid w:val="3B070E17"/>
    <w:rsid w:val="43FA3F70"/>
    <w:rsid w:val="443B090E"/>
    <w:rsid w:val="4C245178"/>
    <w:rsid w:val="4C383FF0"/>
    <w:rsid w:val="4CB661B8"/>
    <w:rsid w:val="55F0410E"/>
    <w:rsid w:val="5AD75815"/>
    <w:rsid w:val="5BEC7E8A"/>
    <w:rsid w:val="5CD85EE9"/>
    <w:rsid w:val="5DB66749"/>
    <w:rsid w:val="642A1A86"/>
    <w:rsid w:val="6C5309BB"/>
    <w:rsid w:val="73075045"/>
    <w:rsid w:val="7601057E"/>
    <w:rsid w:val="7C970678"/>
    <w:rsid w:val="7E48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opLinePunct/>
      <w:spacing w:line="360" w:lineRule="auto"/>
      <w:ind w:left="0" w:leftChars="0"/>
      <w:jc w:val="left"/>
    </w:pPr>
    <w:rPr>
      <w:rFonts w:asciiTheme="minorAscii" w:hAnsiTheme="minorAsci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pageBreakBefore w:val="0"/>
      <w:spacing w:before="120" w:line="240" w:lineRule="auto"/>
      <w:jc w:val="center"/>
      <w:outlineLvl w:val="0"/>
    </w:pPr>
    <w:rPr>
      <w:rFonts w:eastAsia="微软雅黑" w:cs="Arial" w:asciiTheme="minorAscii" w:hAnsiTheme="minorAscii"/>
      <w:b/>
      <w:bCs/>
      <w:snapToGrid w:val="0"/>
      <w:color w:val="000000"/>
      <w:kern w:val="44"/>
      <w:sz w:val="28"/>
      <w:szCs w:val="44"/>
      <w:lang w:eastAsia="en-US"/>
    </w:rPr>
  </w:style>
  <w:style w:type="paragraph" w:styleId="3">
    <w:name w:val="heading 2"/>
    <w:basedOn w:val="1"/>
    <w:next w:val="1"/>
    <w:link w:val="14"/>
    <w:unhideWhenUsed/>
    <w:qFormat/>
    <w:uiPriority w:val="0"/>
    <w:pPr>
      <w:spacing w:before="50" w:beforeLines="50" w:beforeAutospacing="0" w:after="0" w:afterAutospacing="0"/>
      <w:jc w:val="left"/>
      <w:outlineLvl w:val="1"/>
    </w:pPr>
    <w:rPr>
      <w:rFonts w:hint="eastAsia" w:ascii="宋体" w:hAnsi="宋体" w:eastAsia="宋体" w:cs="宋体"/>
      <w:snapToGrid w:val="0"/>
      <w:color w:val="000000"/>
      <w:kern w:val="0"/>
      <w:sz w:val="24"/>
      <w:szCs w:val="24"/>
      <w:lang w:eastAsia="zh-CN" w:bidi="ar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18605A" w:themeColor="accent5" w:themeShade="80"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link w:val="16"/>
    <w:semiHidden/>
    <w:unhideWhenUsed/>
    <w:qFormat/>
    <w:uiPriority w:val="0"/>
    <w:pPr>
      <w:spacing w:before="0" w:beforeAutospacing="0" w:after="50" w:afterLines="50" w:afterAutospacing="0"/>
      <w:jc w:val="left"/>
      <w:outlineLvl w:val="3"/>
    </w:pPr>
    <w:rPr>
      <w:rFonts w:hint="eastAsia" w:ascii="宋体" w:hAnsi="宋体" w:eastAsia="宋体" w:cs="宋体"/>
      <w:bCs/>
      <w:snapToGrid w:val="0"/>
      <w:color w:val="000000"/>
      <w:kern w:val="0"/>
      <w:szCs w:val="24"/>
      <w:lang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spacing w:line="240" w:lineRule="auto"/>
    </w:pPr>
    <w:rPr>
      <w:rFonts w:eastAsia="宋体"/>
      <w:sz w:val="21"/>
    </w:rPr>
  </w:style>
  <w:style w:type="paragraph" w:styleId="9">
    <w:name w:val="Normal (Web)"/>
    <w:basedOn w:val="1"/>
    <w:uiPriority w:val="0"/>
    <w:rPr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标题 1 字符"/>
    <w:basedOn w:val="11"/>
    <w:link w:val="2"/>
    <w:qFormat/>
    <w:uiPriority w:val="9"/>
    <w:rPr>
      <w:rFonts w:eastAsia="微软雅黑" w:cs="Arial" w:asciiTheme="minorAscii" w:hAnsiTheme="minorAscii"/>
      <w:b/>
      <w:bCs/>
      <w:snapToGrid w:val="0"/>
      <w:color w:val="000000"/>
      <w:kern w:val="44"/>
      <w:sz w:val="32"/>
      <w:szCs w:val="44"/>
      <w:lang w:eastAsia="en-US"/>
    </w:rPr>
  </w:style>
  <w:style w:type="character" w:customStyle="1" w:styleId="14">
    <w:name w:val="标题 2 字符"/>
    <w:basedOn w:val="11"/>
    <w:link w:val="3"/>
    <w:semiHidden/>
    <w:qFormat/>
    <w:uiPriority w:val="9"/>
    <w:rPr>
      <w:rFonts w:eastAsia="黑体" w:asciiTheme="majorAscii" w:hAnsiTheme="majorAscii" w:cstheme="majorBidi"/>
      <w:b/>
      <w:bCs/>
      <w:snapToGrid w:val="0"/>
      <w:color w:val="000000"/>
      <w:kern w:val="0"/>
      <w:sz w:val="28"/>
      <w:szCs w:val="32"/>
    </w:rPr>
  </w:style>
  <w:style w:type="character" w:customStyle="1" w:styleId="15">
    <w:name w:val="标题 3 字符"/>
    <w:basedOn w:val="11"/>
    <w:link w:val="4"/>
    <w:semiHidden/>
    <w:qFormat/>
    <w:uiPriority w:val="9"/>
    <w:rPr>
      <w:rFonts w:eastAsia="宋体" w:cs="宋体" w:asciiTheme="minorAscii" w:hAnsiTheme="minorAscii"/>
      <w:color w:val="18605A" w:themeColor="accent5" w:themeShade="80"/>
      <w:sz w:val="24"/>
      <w:szCs w:val="24"/>
    </w:rPr>
  </w:style>
  <w:style w:type="character" w:customStyle="1" w:styleId="16">
    <w:name w:val="标题 4 字符"/>
    <w:basedOn w:val="11"/>
    <w:link w:val="5"/>
    <w:qFormat/>
    <w:uiPriority w:val="9"/>
    <w:rPr>
      <w:rFonts w:eastAsia="宋体" w:cs="宋体" w:asciiTheme="majorAscii" w:hAnsiTheme="majorAscii"/>
      <w:snapToGrid w:val="0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611</Words>
  <Characters>638</Characters>
  <Lines>0</Lines>
  <Paragraphs>0</Paragraphs>
  <TotalTime>5</TotalTime>
  <ScaleCrop>false</ScaleCrop>
  <LinksUpToDate>false</LinksUpToDate>
  <CharactersWithSpaces>649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2025-12-04T03:34:00Z</dcterms:created>
  <dc:creator>超。</dc:creator>
  <cp:lastModifiedBy>超。</cp:lastModifiedBy>
  <dcterms:modified xsi:type="dcterms:W3CDTF">2025-12-08T01:37:21Z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5047DC9D9B1A4763B1C114AD77264BBA_11</vt:lpwstr>
  </property>
  <property fmtid="{D5CDD505-2E9C-101B-9397-08002B2CF9AE}" pid="4" name="KSOTemplateDocerSaveRecord">
    <vt:lpwstr>eyJoZGlkIjoiMmY4OTg2N2ZlNDAwNjBlMGMzOWVlMjkwNjA3YWM2NDciLCJ1c2VySWQiOiIzMzc4MzAyOTMifQ==</vt:lpwstr>
  </property>
</Properties>
</file>